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91B3" w14:textId="235A16E1" w:rsidR="003B6425" w:rsidRPr="0075097A" w:rsidRDefault="006A5AD5" w:rsidP="00C403E8">
      <w:pPr>
        <w:pBdr>
          <w:top w:val="nil"/>
          <w:left w:val="nil"/>
          <w:bottom w:val="nil"/>
          <w:right w:val="nil"/>
          <w:between w:val="nil"/>
        </w:pBdr>
        <w:wordWrap w:val="0"/>
        <w:spacing w:after="120" w:line="240" w:lineRule="auto"/>
        <w:ind w:left="2" w:hanging="4"/>
        <w:jc w:val="right"/>
        <w:rPr>
          <w:rFonts w:ascii="Times New Roman" w:hAnsi="Times New Roman"/>
          <w:color w:val="000000"/>
          <w:position w:val="0"/>
          <w:sz w:val="22"/>
        </w:rPr>
      </w:pPr>
      <w:r>
        <w:rPr>
          <w:rFonts w:ascii="Times New Roman" w:hAnsi="Times New Roman"/>
          <w:color w:val="000000"/>
          <w:position w:val="0"/>
          <w:sz w:val="36"/>
          <w:szCs w:val="36"/>
        </w:rPr>
        <w:t xml:space="preserve">List of </w:t>
      </w:r>
      <w:r w:rsidR="0075097A" w:rsidRPr="0075097A">
        <w:rPr>
          <w:rFonts w:ascii="Times New Roman" w:hAnsi="Times New Roman"/>
          <w:color w:val="000000"/>
          <w:position w:val="0"/>
          <w:sz w:val="36"/>
          <w:szCs w:val="36"/>
        </w:rPr>
        <w:t>Labor</w:t>
      </w:r>
      <w:r w:rsidR="0075097A" w:rsidRPr="0075097A">
        <w:rPr>
          <w:rFonts w:ascii="Times New Roman" w:hAnsi="Times New Roman"/>
          <w:position w:val="0"/>
          <w:sz w:val="36"/>
          <w:szCs w:val="36"/>
        </w:rPr>
        <w:t>’s</w:t>
      </w:r>
      <w:r w:rsidR="0075097A" w:rsidRPr="0075097A">
        <w:rPr>
          <w:rFonts w:ascii="Times New Roman" w:hAnsi="Times New Roman"/>
          <w:color w:val="000000"/>
          <w:position w:val="0"/>
          <w:sz w:val="36"/>
          <w:szCs w:val="36"/>
        </w:rPr>
        <w:t xml:space="preserve"> </w:t>
      </w:r>
      <w:r w:rsidR="0075097A" w:rsidRPr="0075097A">
        <w:rPr>
          <w:rFonts w:ascii="Times New Roman" w:hAnsi="Times New Roman"/>
          <w:position w:val="0"/>
          <w:sz w:val="36"/>
          <w:szCs w:val="36"/>
        </w:rPr>
        <w:t xml:space="preserve">Rest Day </w:t>
      </w:r>
      <w:r w:rsidR="0075097A" w:rsidRPr="0075097A">
        <w:rPr>
          <w:rFonts w:ascii="Times New Roman" w:hAnsi="Times New Roman"/>
          <w:color w:val="000000"/>
          <w:position w:val="0"/>
          <w:sz w:val="36"/>
          <w:szCs w:val="36"/>
        </w:rPr>
        <w:t>and Leave Requirements</w:t>
      </w:r>
      <w:r>
        <w:rPr>
          <w:rFonts w:ascii="Times New Roman" w:hAnsi="Times New Roman"/>
          <w:color w:val="000000"/>
          <w:position w:val="-12"/>
          <w:sz w:val="40"/>
          <w:szCs w:val="40"/>
        </w:rPr>
        <w:t xml:space="preserve"> </w:t>
      </w:r>
      <w:r w:rsidR="0075097A" w:rsidRPr="0075097A">
        <w:rPr>
          <w:rFonts w:ascii="Times New Roman" w:hAnsi="Times New Roman"/>
          <w:color w:val="000000"/>
          <w:position w:val="-12"/>
          <w:sz w:val="40"/>
          <w:szCs w:val="40"/>
        </w:rPr>
        <w:t xml:space="preserve">   </w:t>
      </w:r>
      <w:r w:rsidR="0075097A" w:rsidRPr="006A5AD5">
        <w:rPr>
          <w:rFonts w:ascii="Times New Roman" w:hAnsi="Times New Roman"/>
          <w:color w:val="000000"/>
          <w:position w:val="-12"/>
          <w:sz w:val="20"/>
          <w:szCs w:val="20"/>
        </w:rPr>
        <w:t>Update</w:t>
      </w:r>
      <w:r w:rsidR="00DB3B2D" w:rsidRPr="006A5AD5">
        <w:rPr>
          <w:rFonts w:ascii="Times New Roman" w:hAnsi="Times New Roman"/>
          <w:color w:val="000000"/>
          <w:position w:val="-12"/>
          <w:sz w:val="20"/>
          <w:szCs w:val="20"/>
        </w:rPr>
        <w:t xml:space="preserve">: </w:t>
      </w:r>
      <w:r w:rsidR="0075097A" w:rsidRPr="006A5AD5">
        <w:rPr>
          <w:rFonts w:ascii="Times New Roman" w:hAnsi="Times New Roman"/>
          <w:color w:val="000000"/>
          <w:position w:val="-12"/>
          <w:sz w:val="20"/>
          <w:szCs w:val="20"/>
        </w:rPr>
        <w:t>5</w:t>
      </w:r>
      <w:r w:rsidR="00C403E8">
        <w:rPr>
          <w:rFonts w:ascii="Times New Roman" w:hAnsi="Times New Roman"/>
          <w:color w:val="000000"/>
          <w:position w:val="-12"/>
          <w:sz w:val="20"/>
          <w:szCs w:val="20"/>
        </w:rPr>
        <w:t xml:space="preserve">/Jan/2021   </w:t>
      </w:r>
    </w:p>
    <w:tbl>
      <w:tblPr>
        <w:tblStyle w:val="aa"/>
        <w:tblW w:w="4834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6"/>
        <w:gridCol w:w="8844"/>
      </w:tblGrid>
      <w:tr w:rsidR="002B7C52" w:rsidRPr="0075097A" w14:paraId="64E982BD" w14:textId="77777777" w:rsidTr="00B7463C">
        <w:trPr>
          <w:trHeight w:val="358"/>
          <w:jc w:val="center"/>
        </w:trPr>
        <w:tc>
          <w:tcPr>
            <w:tcW w:w="316" w:type="pct"/>
            <w:vMerge w:val="restart"/>
            <w:vAlign w:val="center"/>
          </w:tcPr>
          <w:p w14:paraId="0505445E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Statutory leave</w:t>
            </w:r>
          </w:p>
        </w:tc>
        <w:tc>
          <w:tcPr>
            <w:tcW w:w="4684" w:type="pct"/>
            <w:gridSpan w:val="2"/>
            <w:vAlign w:val="center"/>
          </w:tcPr>
          <w:p w14:paraId="7C124B8E" w14:textId="56A994AE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Description</w:t>
            </w:r>
          </w:p>
        </w:tc>
      </w:tr>
      <w:tr w:rsidR="002B7C52" w:rsidRPr="0075097A" w14:paraId="70E4D06E" w14:textId="77777777" w:rsidTr="00B7463C">
        <w:trPr>
          <w:trHeight w:val="344"/>
          <w:jc w:val="center"/>
        </w:trPr>
        <w:tc>
          <w:tcPr>
            <w:tcW w:w="316" w:type="pct"/>
            <w:vMerge/>
            <w:vAlign w:val="center"/>
          </w:tcPr>
          <w:p w14:paraId="6D498C1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39910D4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R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egular leave</w:t>
            </w:r>
          </w:p>
        </w:tc>
        <w:tc>
          <w:tcPr>
            <w:tcW w:w="4014" w:type="pct"/>
            <w:vAlign w:val="center"/>
          </w:tcPr>
          <w:p w14:paraId="43D581E4" w14:textId="40C077D5" w:rsidR="002B7C52" w:rsidRPr="0075097A" w:rsidRDefault="002B7C52" w:rsidP="00B7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very Sunday</w:t>
            </w:r>
          </w:p>
        </w:tc>
      </w:tr>
      <w:tr w:rsidR="002B7C52" w:rsidRPr="0075097A" w14:paraId="385457D5" w14:textId="77777777" w:rsidTr="00B7463C">
        <w:trPr>
          <w:trHeight w:val="286"/>
          <w:jc w:val="center"/>
        </w:trPr>
        <w:tc>
          <w:tcPr>
            <w:tcW w:w="316" w:type="pct"/>
            <w:vMerge/>
            <w:vAlign w:val="center"/>
          </w:tcPr>
          <w:p w14:paraId="151D0C8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1676D84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Rest day</w:t>
            </w:r>
          </w:p>
        </w:tc>
        <w:tc>
          <w:tcPr>
            <w:tcW w:w="4014" w:type="pct"/>
            <w:vAlign w:val="center"/>
          </w:tcPr>
          <w:p w14:paraId="005AD970" w14:textId="29DEE704" w:rsidR="002B7C52" w:rsidRPr="0075097A" w:rsidRDefault="002B7C52" w:rsidP="00B7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 xml:space="preserve">Every Saturday 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applicable to the business with agreed two-days weekly rest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2B7C52" w:rsidRPr="0075097A" w14:paraId="685B5A7D" w14:textId="77777777" w:rsidTr="00B7463C">
        <w:trPr>
          <w:trHeight w:val="470"/>
          <w:jc w:val="center"/>
        </w:trPr>
        <w:tc>
          <w:tcPr>
            <w:tcW w:w="316" w:type="pct"/>
            <w:vMerge/>
            <w:vAlign w:val="center"/>
          </w:tcPr>
          <w:p w14:paraId="16BA5E6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06C5278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ational days</w:t>
            </w:r>
          </w:p>
        </w:tc>
        <w:tc>
          <w:tcPr>
            <w:tcW w:w="4014" w:type="pct"/>
            <w:vAlign w:val="center"/>
          </w:tcPr>
          <w:p w14:paraId="36CCC2D6" w14:textId="7A06FF8A" w:rsidR="002B7C52" w:rsidRPr="0075097A" w:rsidRDefault="002B7C52" w:rsidP="00B7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New Year's Day 1/1, Lunar New Year’s Eve to the third day, a total of four days, Peace Memorial Day 2/28, Children’s Day 4/4, Qingming Festival 4/5, Labor Day 5/1, Dragon Boat Festival (Lunar Calendar 5/5), Mid-Autumn Festival (Lunar Calendar 8/ 15). National Day 10/10. There are 12 days in the whole year.</w:t>
            </w:r>
          </w:p>
        </w:tc>
      </w:tr>
      <w:tr w:rsidR="002B7C52" w:rsidRPr="0075097A" w14:paraId="1DB9BDCC" w14:textId="77777777" w:rsidTr="00B7463C">
        <w:trPr>
          <w:trHeight w:val="337"/>
          <w:jc w:val="center"/>
        </w:trPr>
        <w:tc>
          <w:tcPr>
            <w:tcW w:w="316" w:type="pct"/>
            <w:vMerge/>
            <w:vAlign w:val="center"/>
          </w:tcPr>
          <w:p w14:paraId="13AB69F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320C180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C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ompensatory leave</w:t>
            </w:r>
          </w:p>
        </w:tc>
        <w:tc>
          <w:tcPr>
            <w:tcW w:w="4014" w:type="pct"/>
            <w:vAlign w:val="center"/>
          </w:tcPr>
          <w:p w14:paraId="38F4ADBB" w14:textId="274C9DE1" w:rsidR="002B7C52" w:rsidRPr="0075097A" w:rsidRDefault="002B7C52" w:rsidP="00B7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Compensatory leave should be given when national day is regular leave or rest day</w:t>
            </w:r>
          </w:p>
        </w:tc>
      </w:tr>
    </w:tbl>
    <w:p w14:paraId="79B2ECEF" w14:textId="77777777" w:rsidR="003B6425" w:rsidRPr="0075097A" w:rsidRDefault="003B6425" w:rsidP="00750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b"/>
        <w:tblW w:w="4844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3397"/>
        <w:gridCol w:w="979"/>
        <w:gridCol w:w="978"/>
        <w:gridCol w:w="841"/>
        <w:gridCol w:w="3797"/>
      </w:tblGrid>
      <w:tr w:rsidR="002B7C52" w:rsidRPr="0075097A" w14:paraId="02502FD2" w14:textId="77777777" w:rsidTr="002B7C52">
        <w:trPr>
          <w:trHeight w:val="20"/>
          <w:jc w:val="center"/>
        </w:trPr>
        <w:tc>
          <w:tcPr>
            <w:tcW w:w="47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38850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Categories of leave</w:t>
            </w:r>
          </w:p>
        </w:tc>
        <w:tc>
          <w:tcPr>
            <w:tcW w:w="153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353850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Reason for leave</w:t>
            </w:r>
          </w:p>
        </w:tc>
        <w:tc>
          <w:tcPr>
            <w:tcW w:w="443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24301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Days</w:t>
            </w:r>
          </w:p>
        </w:tc>
        <w:tc>
          <w:tcPr>
            <w:tcW w:w="443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54EF3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Salary payment</w:t>
            </w:r>
          </w:p>
        </w:tc>
        <w:tc>
          <w:tcPr>
            <w:tcW w:w="3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668FDA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Deduct the full attendance bonus</w:t>
            </w:r>
          </w:p>
        </w:tc>
        <w:tc>
          <w:tcPr>
            <w:tcW w:w="172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88547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Notes</w:t>
            </w:r>
          </w:p>
        </w:tc>
      </w:tr>
      <w:tr w:rsidR="002B7C52" w:rsidRPr="0075097A" w14:paraId="270AF981" w14:textId="77777777" w:rsidTr="006A5AD5">
        <w:trPr>
          <w:trHeight w:val="317"/>
          <w:jc w:val="center"/>
        </w:trPr>
        <w:tc>
          <w:tcPr>
            <w:tcW w:w="474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947412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Normal leave</w:t>
            </w:r>
          </w:p>
        </w:tc>
        <w:tc>
          <w:tcPr>
            <w:tcW w:w="1538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D9BB2BE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Matters which a worker must personally deal with</w:t>
            </w:r>
          </w:p>
        </w:tc>
        <w:tc>
          <w:tcPr>
            <w:tcW w:w="443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DC4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5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As needed</w:t>
            </w:r>
          </w:p>
        </w:tc>
        <w:tc>
          <w:tcPr>
            <w:tcW w:w="443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1437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 salary</w:t>
            </w:r>
          </w:p>
        </w:tc>
        <w:tc>
          <w:tcPr>
            <w:tcW w:w="38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B5107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720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06B95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14 days in one year</w:t>
            </w:r>
          </w:p>
        </w:tc>
      </w:tr>
      <w:tr w:rsidR="002B7C52" w:rsidRPr="0075097A" w14:paraId="6507AACB" w14:textId="77777777" w:rsidTr="002B7C52">
        <w:trPr>
          <w:trHeight w:val="20"/>
          <w:jc w:val="center"/>
        </w:trPr>
        <w:tc>
          <w:tcPr>
            <w:tcW w:w="474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29E0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Ordinary sickness leave</w:t>
            </w:r>
          </w:p>
        </w:tc>
        <w:tc>
          <w:tcPr>
            <w:tcW w:w="153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48BE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Non-hospitalized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89A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 in one year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28FE7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 xml:space="preserve">50% for 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not exceed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30 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days in one year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;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no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salary for more than 30 days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B6446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9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6A762A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Submit relevant documentary evidence</w:t>
            </w:r>
          </w:p>
          <w:p w14:paraId="4543E7D3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Employer is not allowed to surrender the insurance arbitrarily during ordinary sickness leave</w:t>
            </w:r>
          </w:p>
          <w:p w14:paraId="592156D4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 the event of the ordinary sick leave exceeding the time limit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listed on the left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, and the worker has not recovered after obtaining normal leave or special leave, he shall be entitled to work suspension without pay for a maximum period of one year.</w:t>
            </w:r>
          </w:p>
          <w:p w14:paraId="6F0CE04C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The total of hospitalized and non-hospitalized sickness leave shall not exceed one year</w:t>
            </w:r>
          </w:p>
        </w:tc>
      </w:tr>
      <w:tr w:rsidR="002B7C52" w:rsidRPr="0075097A" w14:paraId="213602DA" w14:textId="77777777" w:rsidTr="002B7C52">
        <w:trPr>
          <w:trHeight w:val="20"/>
          <w:jc w:val="center"/>
        </w:trPr>
        <w:tc>
          <w:tcPr>
            <w:tcW w:w="474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00D3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776D77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Hospitalized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458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Not exceeding one year in two years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0AF09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BD5CB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9B0D0F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2036B8CD" w14:textId="77777777" w:rsidTr="002B7C52">
        <w:trPr>
          <w:trHeight w:val="20"/>
          <w:jc w:val="center"/>
        </w:trPr>
        <w:tc>
          <w:tcPr>
            <w:tcW w:w="4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82CC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Occupational sickness leave</w:t>
            </w:r>
          </w:p>
        </w:tc>
        <w:tc>
          <w:tcPr>
            <w:tcW w:w="153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79AD80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The period of medical treatment or recuperation due to disability, injury, or sickness on account of occupational accident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C29F" w14:textId="77777777" w:rsidR="002B7C52" w:rsidRPr="0075097A" w:rsidRDefault="002B7C52" w:rsidP="0075097A">
            <w:pPr>
              <w:ind w:left="0" w:right="-85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As needed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0D4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F1E0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BF273D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ubmit relevant documentary evidence</w:t>
            </w:r>
          </w:p>
        </w:tc>
      </w:tr>
      <w:tr w:rsidR="002B7C52" w:rsidRPr="0075097A" w14:paraId="25D31E67" w14:textId="77777777" w:rsidTr="002B7C52">
        <w:trPr>
          <w:trHeight w:val="20"/>
          <w:jc w:val="center"/>
        </w:trPr>
        <w:tc>
          <w:tcPr>
            <w:tcW w:w="4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5C4A9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Menstrual leave</w:t>
            </w:r>
          </w:p>
        </w:tc>
        <w:tc>
          <w:tcPr>
            <w:tcW w:w="153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A7677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Female employee having difficulties in performing her work during menstruation period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1E0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One day each month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294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FD6D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B0E3D8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O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ne day menstrual leave each month, said leaves shall be counted toward days off for sickness  leave</w:t>
            </w:r>
          </w:p>
        </w:tc>
      </w:tr>
      <w:tr w:rsidR="002B7C52" w:rsidRPr="0075097A" w14:paraId="59F3BF5A" w14:textId="77777777" w:rsidTr="002B7C52">
        <w:trPr>
          <w:trHeight w:val="20"/>
          <w:jc w:val="center"/>
        </w:trPr>
        <w:tc>
          <w:tcPr>
            <w:tcW w:w="474" w:type="pct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422C6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Public leave</w:t>
            </w:r>
          </w:p>
        </w:tc>
        <w:tc>
          <w:tcPr>
            <w:tcW w:w="1538" w:type="pct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AE8D9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Given according to legal regulations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A9D8" w14:textId="77777777" w:rsidR="002B7C52" w:rsidRPr="0075097A" w:rsidRDefault="002B7C52" w:rsidP="0075097A">
            <w:pPr>
              <w:ind w:left="0" w:right="-85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As needed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75D03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3C079B6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09FE67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Including various military service calls, including actual round-trip travel time</w:t>
            </w:r>
          </w:p>
          <w:p w14:paraId="4C71939A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Participating in job-related skills certification should be given public leave</w:t>
            </w:r>
          </w:p>
        </w:tc>
      </w:tr>
      <w:tr w:rsidR="002B7C52" w:rsidRPr="0075097A" w14:paraId="700BF789" w14:textId="77777777" w:rsidTr="002B7C52">
        <w:trPr>
          <w:trHeight w:val="20"/>
          <w:jc w:val="center"/>
        </w:trPr>
        <w:tc>
          <w:tcPr>
            <w:tcW w:w="474" w:type="pct"/>
            <w:tcBorders>
              <w:top w:val="single" w:sz="6" w:space="0" w:color="000000"/>
            </w:tcBorders>
            <w:vAlign w:val="center"/>
          </w:tcPr>
          <w:p w14:paraId="7700C3A6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Wedding leave</w:t>
            </w:r>
          </w:p>
        </w:tc>
        <w:tc>
          <w:tcPr>
            <w:tcW w:w="1538" w:type="pct"/>
            <w:tcBorders>
              <w:top w:val="single" w:sz="6" w:space="0" w:color="000000"/>
            </w:tcBorders>
            <w:vAlign w:val="center"/>
          </w:tcPr>
          <w:p w14:paraId="735E9CF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The worker him/herself gets married</w:t>
            </w:r>
          </w:p>
        </w:tc>
        <w:tc>
          <w:tcPr>
            <w:tcW w:w="443" w:type="pc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0FB935C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4F500E98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4D4CC31F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14E6574D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Submit relevant documentary evidence, ask for leave at one time as principle</w:t>
            </w:r>
          </w:p>
        </w:tc>
      </w:tr>
      <w:tr w:rsidR="002B7C52" w:rsidRPr="0075097A" w14:paraId="4AEB5F88" w14:textId="77777777" w:rsidTr="002B7C52">
        <w:trPr>
          <w:trHeight w:val="20"/>
          <w:jc w:val="center"/>
        </w:trPr>
        <w:tc>
          <w:tcPr>
            <w:tcW w:w="474" w:type="pct"/>
            <w:vMerge w:val="restart"/>
            <w:vAlign w:val="center"/>
          </w:tcPr>
          <w:p w14:paraId="16243D5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Funeral leave</w:t>
            </w:r>
          </w:p>
        </w:tc>
        <w:tc>
          <w:tcPr>
            <w:tcW w:w="1538" w:type="pct"/>
            <w:vAlign w:val="center"/>
          </w:tcPr>
          <w:p w14:paraId="075285D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Death of parent, foster-parent, step-parent, spouse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03E4F19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 w:val="restart"/>
            <w:tcBorders>
              <w:right w:val="single" w:sz="4" w:space="0" w:color="000000"/>
            </w:tcBorders>
            <w:vAlign w:val="center"/>
          </w:tcPr>
          <w:p w14:paraId="01149343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vMerge w:val="restart"/>
            <w:tcBorders>
              <w:left w:val="single" w:sz="4" w:space="0" w:color="000000"/>
            </w:tcBorders>
            <w:vAlign w:val="center"/>
          </w:tcPr>
          <w:p w14:paraId="0D621250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vMerge w:val="restart"/>
            <w:tcBorders>
              <w:right w:val="single" w:sz="12" w:space="0" w:color="000000"/>
            </w:tcBorders>
          </w:tcPr>
          <w:p w14:paraId="0665378C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Submit relevant documentary evidence (such as obituaries, death certificates, etc.)</w:t>
            </w:r>
          </w:p>
          <w:p w14:paraId="7410A27A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According to the custom, the worker can apply for leave within 100 days in installments</w:t>
            </w:r>
          </w:p>
          <w:p w14:paraId="3D3615BF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Same for the grandparents from matrilineal or paternal line</w:t>
            </w:r>
          </w:p>
        </w:tc>
      </w:tr>
      <w:tr w:rsidR="002B7C52" w:rsidRPr="0075097A" w14:paraId="7E4390F6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42BCCC7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vAlign w:val="center"/>
          </w:tcPr>
          <w:p w14:paraId="5FFD6FFC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Death of grand-parent, son or daughter, parent of spouse, foster-parent or step-parent of spouse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18BE069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4D0EB15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47B6D13E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4B86018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1B562625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011D1FC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vAlign w:val="center"/>
          </w:tcPr>
          <w:p w14:paraId="5559239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Death of great-grandparent, brother or sister, grand-parent of spouse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57B6E27F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1E1BFF8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3325916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43486706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1DF63427" w14:textId="77777777" w:rsidTr="002B7C52">
        <w:trPr>
          <w:trHeight w:val="20"/>
          <w:jc w:val="center"/>
        </w:trPr>
        <w:tc>
          <w:tcPr>
            <w:tcW w:w="474" w:type="pct"/>
            <w:vAlign w:val="center"/>
          </w:tcPr>
          <w:p w14:paraId="53021C0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Pregnancy checkups leave</w:t>
            </w:r>
          </w:p>
        </w:tc>
        <w:tc>
          <w:tcPr>
            <w:tcW w:w="1538" w:type="pct"/>
            <w:vAlign w:val="center"/>
          </w:tcPr>
          <w:p w14:paraId="12FB0AE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Employee who need a check-up during pregnancy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43DEBE4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53375D26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tcBorders>
              <w:left w:val="single" w:sz="4" w:space="0" w:color="000000"/>
            </w:tcBorders>
            <w:vAlign w:val="center"/>
          </w:tcPr>
          <w:p w14:paraId="0DFD5818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right w:val="single" w:sz="12" w:space="0" w:color="000000"/>
            </w:tcBorders>
            <w:vAlign w:val="center"/>
          </w:tcPr>
          <w:p w14:paraId="4B2949AA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Submit relevant documentary evidence</w:t>
            </w:r>
          </w:p>
        </w:tc>
      </w:tr>
      <w:tr w:rsidR="002B7C52" w:rsidRPr="0075097A" w14:paraId="4C38BB33" w14:textId="77777777" w:rsidTr="002B7C52">
        <w:trPr>
          <w:trHeight w:val="20"/>
          <w:jc w:val="center"/>
        </w:trPr>
        <w:tc>
          <w:tcPr>
            <w:tcW w:w="474" w:type="pct"/>
            <w:vAlign w:val="center"/>
          </w:tcPr>
          <w:p w14:paraId="093B7F6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Recuperation</w:t>
            </w:r>
          </w:p>
        </w:tc>
        <w:tc>
          <w:tcPr>
            <w:tcW w:w="1538" w:type="pct"/>
            <w:vAlign w:val="center"/>
          </w:tcPr>
          <w:p w14:paraId="4A92837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Diagnosed by a physician as needing to recuperate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E376" w14:textId="77777777" w:rsidR="002B7C52" w:rsidRPr="0075097A" w:rsidRDefault="002B7C52" w:rsidP="0075097A">
            <w:pPr>
              <w:ind w:left="0" w:right="-85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As needed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69281C67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 xml:space="preserve">Counted toward days off for </w:t>
            </w:r>
            <w:proofErr w:type="gramStart"/>
            <w:r w:rsidRPr="0075097A">
              <w:rPr>
                <w:rFonts w:ascii="Times New Roman" w:hAnsi="Times New Roman"/>
                <w:sz w:val="16"/>
                <w:szCs w:val="16"/>
              </w:rPr>
              <w:t>sickness  leave</w:t>
            </w:r>
            <w:proofErr w:type="gramEnd"/>
          </w:p>
        </w:tc>
        <w:tc>
          <w:tcPr>
            <w:tcW w:w="381" w:type="pct"/>
            <w:tcBorders>
              <w:left w:val="single" w:sz="4" w:space="0" w:color="000000"/>
            </w:tcBorders>
            <w:vAlign w:val="center"/>
          </w:tcPr>
          <w:p w14:paraId="42D6830B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right w:val="single" w:sz="12" w:space="0" w:color="000000"/>
            </w:tcBorders>
            <w:vAlign w:val="center"/>
          </w:tcPr>
          <w:p w14:paraId="3A6E1EDA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Submit relevant documentary evidence</w:t>
            </w:r>
          </w:p>
        </w:tc>
      </w:tr>
      <w:tr w:rsidR="002B7C52" w:rsidRPr="0075097A" w14:paraId="31105F3B" w14:textId="77777777" w:rsidTr="002B7C52">
        <w:trPr>
          <w:trHeight w:val="20"/>
          <w:jc w:val="center"/>
        </w:trPr>
        <w:tc>
          <w:tcPr>
            <w:tcW w:w="474" w:type="pct"/>
            <w:vMerge w:val="restart"/>
            <w:vAlign w:val="center"/>
          </w:tcPr>
          <w:p w14:paraId="3772637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Maternity leave</w:t>
            </w:r>
          </w:p>
        </w:tc>
        <w:tc>
          <w:tcPr>
            <w:tcW w:w="1538" w:type="pct"/>
            <w:vAlign w:val="center"/>
          </w:tcPr>
          <w:p w14:paraId="3A5F11E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B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efore and after childbirth of a female employee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6C3E381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weeks</w:t>
            </w:r>
          </w:p>
        </w:tc>
        <w:tc>
          <w:tcPr>
            <w:tcW w:w="443" w:type="pct"/>
            <w:vMerge w:val="restart"/>
            <w:tcBorders>
              <w:right w:val="single" w:sz="4" w:space="0" w:color="000000"/>
            </w:tcBorders>
            <w:vAlign w:val="center"/>
          </w:tcPr>
          <w:p w14:paraId="29FB73A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According to seniority</w:t>
            </w:r>
          </w:p>
        </w:tc>
        <w:tc>
          <w:tcPr>
            <w:tcW w:w="381" w:type="pct"/>
            <w:vMerge w:val="restart"/>
            <w:tcBorders>
              <w:left w:val="single" w:sz="4" w:space="0" w:color="000000"/>
            </w:tcBorders>
            <w:vAlign w:val="center"/>
          </w:tcPr>
          <w:p w14:paraId="2E915DBC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vMerge w:val="restart"/>
            <w:tcBorders>
              <w:right w:val="single" w:sz="12" w:space="0" w:color="000000"/>
            </w:tcBorders>
            <w:vAlign w:val="center"/>
          </w:tcPr>
          <w:p w14:paraId="19C5BD61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For those who have been employed for more than 6 months, the salary will be paid during the period of suspension; for those who have been employed for less than 6 months, the salary will be reduced by half</w:t>
            </w:r>
          </w:p>
          <w:p w14:paraId="51FF0209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The maternity leave should be calculated continuously according to the calendar</w:t>
            </w:r>
          </w:p>
        </w:tc>
      </w:tr>
      <w:tr w:rsidR="002B7C52" w:rsidRPr="0075097A" w14:paraId="0D01F46C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5C221CD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vAlign w:val="center"/>
          </w:tcPr>
          <w:p w14:paraId="23B87B95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Miscarriage after being pregnant for more than three months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7769CE0E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weeks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3112E18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3C61D36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  <w:vAlign w:val="center"/>
          </w:tcPr>
          <w:p w14:paraId="0FF8D3F8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78C4CCCF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1F0A951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vAlign w:val="center"/>
          </w:tcPr>
          <w:p w14:paraId="7406ACF5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Miscarriage after being pregnant for over two months and less than three months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3F261AC8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week</w:t>
            </w:r>
          </w:p>
        </w:tc>
        <w:tc>
          <w:tcPr>
            <w:tcW w:w="443" w:type="pct"/>
            <w:vMerge w:val="restart"/>
            <w:tcBorders>
              <w:right w:val="single" w:sz="4" w:space="0" w:color="000000"/>
            </w:tcBorders>
            <w:vAlign w:val="center"/>
          </w:tcPr>
          <w:p w14:paraId="33DE342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2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Not stipulated</w:t>
            </w:r>
          </w:p>
        </w:tc>
        <w:tc>
          <w:tcPr>
            <w:tcW w:w="381" w:type="pct"/>
            <w:vMerge w:val="restart"/>
            <w:tcBorders>
              <w:left w:val="single" w:sz="4" w:space="0" w:color="000000"/>
            </w:tcBorders>
            <w:vAlign w:val="center"/>
          </w:tcPr>
          <w:p w14:paraId="6E83EA00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  <w:vAlign w:val="center"/>
          </w:tcPr>
          <w:p w14:paraId="55B4EB6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61CF68EE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30F212DE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vAlign w:val="center"/>
          </w:tcPr>
          <w:p w14:paraId="51CA974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Miscarriage after being pregnant for less than two months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641972D3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3F56FD2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073B1F6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  <w:vAlign w:val="center"/>
          </w:tcPr>
          <w:p w14:paraId="0230A8E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4F4AA7A5" w14:textId="77777777" w:rsidTr="002B7C52">
        <w:trPr>
          <w:trHeight w:val="20"/>
          <w:jc w:val="center"/>
        </w:trPr>
        <w:tc>
          <w:tcPr>
            <w:tcW w:w="474" w:type="pct"/>
            <w:vAlign w:val="center"/>
          </w:tcPr>
          <w:p w14:paraId="6CF94D5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aternity leaves</w:t>
            </w:r>
          </w:p>
        </w:tc>
        <w:tc>
          <w:tcPr>
            <w:tcW w:w="1538" w:type="pct"/>
            <w:vAlign w:val="center"/>
          </w:tcPr>
          <w:p w14:paraId="331935D6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Spouse giving birth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693318C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684B43F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tcBorders>
              <w:left w:val="single" w:sz="4" w:space="0" w:color="000000"/>
            </w:tcBorders>
            <w:vAlign w:val="center"/>
          </w:tcPr>
          <w:p w14:paraId="2A7A5BBB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right w:val="single" w:sz="12" w:space="0" w:color="000000"/>
            </w:tcBorders>
            <w:vAlign w:val="center"/>
          </w:tcPr>
          <w:p w14:paraId="331DCCFB" w14:textId="77777777" w:rsidR="002B7C52" w:rsidRPr="0075097A" w:rsidRDefault="002B7C52" w:rsidP="00B746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On the day of childbirth and before and after, within 15 days in total, choose 5 of them to ask for leave</w:t>
            </w:r>
          </w:p>
        </w:tc>
      </w:tr>
      <w:tr w:rsidR="002B7C52" w:rsidRPr="0075097A" w14:paraId="0A5C632B" w14:textId="77777777" w:rsidTr="002B7C52">
        <w:trPr>
          <w:trHeight w:val="20"/>
          <w:jc w:val="center"/>
        </w:trPr>
        <w:tc>
          <w:tcPr>
            <w:tcW w:w="474" w:type="pct"/>
            <w:vAlign w:val="center"/>
          </w:tcPr>
          <w:p w14:paraId="7E0E4A0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family care leaves</w:t>
            </w:r>
          </w:p>
        </w:tc>
        <w:tc>
          <w:tcPr>
            <w:tcW w:w="1538" w:type="pct"/>
            <w:vAlign w:val="center"/>
          </w:tcPr>
          <w:p w14:paraId="053A7CEF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Taking personal care for family members who need inoculation, who suffer serious illness or who must handle other major events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2FD78B8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0FB3E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 each year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2476395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 pay</w:t>
            </w:r>
          </w:p>
        </w:tc>
        <w:tc>
          <w:tcPr>
            <w:tcW w:w="381" w:type="pct"/>
            <w:tcBorders>
              <w:left w:val="single" w:sz="4" w:space="0" w:color="000000"/>
            </w:tcBorders>
            <w:vAlign w:val="center"/>
          </w:tcPr>
          <w:p w14:paraId="66822833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right w:val="single" w:sz="12" w:space="0" w:color="000000"/>
            </w:tcBorders>
            <w:vAlign w:val="center"/>
          </w:tcPr>
          <w:p w14:paraId="2A4D20D1" w14:textId="77777777" w:rsidR="002B7C52" w:rsidRPr="0075097A" w:rsidRDefault="002B7C52" w:rsidP="006A5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Days of leave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shall be counted toward days off for normal leave</w:t>
            </w:r>
          </w:p>
          <w:p w14:paraId="6BF0C82A" w14:textId="77777777" w:rsidR="002B7C52" w:rsidRPr="0075097A" w:rsidRDefault="002B7C52" w:rsidP="006A5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Not applicable if the spouse of employee is  not engaged in any gainful employment</w:t>
            </w:r>
          </w:p>
        </w:tc>
      </w:tr>
      <w:tr w:rsidR="002B7C52" w:rsidRPr="0075097A" w14:paraId="101FEC7B" w14:textId="77777777" w:rsidTr="002B7C52">
        <w:trPr>
          <w:trHeight w:val="20"/>
          <w:jc w:val="center"/>
        </w:trPr>
        <w:tc>
          <w:tcPr>
            <w:tcW w:w="474" w:type="pct"/>
            <w:vMerge w:val="restart"/>
            <w:vAlign w:val="center"/>
          </w:tcPr>
          <w:p w14:paraId="15550C7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Special leave</w:t>
            </w:r>
          </w:p>
        </w:tc>
        <w:tc>
          <w:tcPr>
            <w:tcW w:w="1538" w:type="pct"/>
            <w:tcBorders>
              <w:right w:val="single" w:sz="4" w:space="0" w:color="000000"/>
            </w:tcBorders>
            <w:vAlign w:val="center"/>
          </w:tcPr>
          <w:p w14:paraId="7ACAF7C8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Seniority more than six months but less than one year</w:t>
            </w: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09E5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 w:val="restart"/>
            <w:tcBorders>
              <w:right w:val="single" w:sz="4" w:space="0" w:color="000000"/>
            </w:tcBorders>
            <w:vAlign w:val="center"/>
          </w:tcPr>
          <w:p w14:paraId="6217D5B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Pay</w:t>
            </w:r>
          </w:p>
        </w:tc>
        <w:tc>
          <w:tcPr>
            <w:tcW w:w="381" w:type="pct"/>
            <w:vMerge w:val="restart"/>
            <w:tcBorders>
              <w:left w:val="single" w:sz="4" w:space="0" w:color="000000"/>
            </w:tcBorders>
            <w:vAlign w:val="center"/>
          </w:tcPr>
          <w:p w14:paraId="476E79F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720" w:type="pct"/>
            <w:vMerge w:val="restart"/>
            <w:tcBorders>
              <w:right w:val="single" w:sz="12" w:space="0" w:color="000000"/>
            </w:tcBorders>
          </w:tcPr>
          <w:p w14:paraId="744AB4B3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Holidays are scheduled by agreement between employers and employees</w:t>
            </w:r>
          </w:p>
          <w:p w14:paraId="71033667" w14:textId="77777777" w:rsidR="002B7C52" w:rsidRPr="0075097A" w:rsidRDefault="002B7C52" w:rsidP="007509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If the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Special leave is not fully used before end of year or termination of employment is attributable to the employer, the salary shall be paid instead.</w:t>
            </w:r>
          </w:p>
        </w:tc>
      </w:tr>
      <w:tr w:rsidR="002B7C52" w:rsidRPr="0075097A" w14:paraId="259205C5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33BFD565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tcBorders>
              <w:right w:val="single" w:sz="4" w:space="0" w:color="000000"/>
            </w:tcBorders>
            <w:vAlign w:val="center"/>
          </w:tcPr>
          <w:p w14:paraId="616A4BB2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Seniority more than 1 year but less than 2 year</w:t>
            </w: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6DAD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4466F2A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3C78BF0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7F4428E8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4D22AB87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6DF40DF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tcBorders>
              <w:right w:val="single" w:sz="4" w:space="0" w:color="000000"/>
            </w:tcBorders>
            <w:vAlign w:val="center"/>
          </w:tcPr>
          <w:p w14:paraId="46C792F1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Seniority more than 2 years but less than 3 years</w:t>
            </w: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D10F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1A61101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18B381CD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39874C7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1719F68A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461B39E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tcBorders>
              <w:right w:val="single" w:sz="4" w:space="0" w:color="000000"/>
            </w:tcBorders>
            <w:vAlign w:val="center"/>
          </w:tcPr>
          <w:p w14:paraId="1D882C6E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Seniority more than 3 years but less than 5 years</w:t>
            </w: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D3A93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585CDF3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7DECE5B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0435DDC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686BF1D0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5A13B92A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pct"/>
            <w:tcBorders>
              <w:right w:val="single" w:sz="4" w:space="0" w:color="000000"/>
            </w:tcBorders>
            <w:vAlign w:val="center"/>
          </w:tcPr>
          <w:p w14:paraId="41B36077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Seniority more than 5 years but less than 10 years</w:t>
            </w: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897C4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 xml:space="preserve">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2832E836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44032753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48086E79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0370A737" w14:textId="77777777" w:rsidTr="002B7C52">
        <w:trPr>
          <w:trHeight w:val="20"/>
          <w:jc w:val="center"/>
        </w:trPr>
        <w:tc>
          <w:tcPr>
            <w:tcW w:w="474" w:type="pct"/>
            <w:vMerge/>
            <w:vAlign w:val="center"/>
          </w:tcPr>
          <w:p w14:paraId="1028B2E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1" w:type="pct"/>
            <w:gridSpan w:val="2"/>
            <w:tcBorders>
              <w:right w:val="single" w:sz="4" w:space="0" w:color="000000"/>
            </w:tcBorders>
            <w:vAlign w:val="center"/>
          </w:tcPr>
          <w:p w14:paraId="0464D2F7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One additional day for each year of service over ten years up to a maximum of thirty days</w:t>
            </w:r>
          </w:p>
        </w:tc>
        <w:tc>
          <w:tcPr>
            <w:tcW w:w="443" w:type="pct"/>
            <w:vMerge/>
            <w:tcBorders>
              <w:right w:val="single" w:sz="4" w:space="0" w:color="000000"/>
            </w:tcBorders>
            <w:vAlign w:val="center"/>
          </w:tcPr>
          <w:p w14:paraId="2AFE0F4B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</w:tcBorders>
            <w:vAlign w:val="center"/>
          </w:tcPr>
          <w:p w14:paraId="6F9D879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pct"/>
            <w:vMerge/>
            <w:tcBorders>
              <w:right w:val="single" w:sz="12" w:space="0" w:color="000000"/>
            </w:tcBorders>
          </w:tcPr>
          <w:p w14:paraId="096863EF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7C52" w:rsidRPr="0075097A" w14:paraId="25F67C15" w14:textId="77777777" w:rsidTr="002B7C52">
        <w:trPr>
          <w:trHeight w:val="20"/>
          <w:jc w:val="center"/>
        </w:trPr>
        <w:tc>
          <w:tcPr>
            <w:tcW w:w="474" w:type="pct"/>
            <w:vAlign w:val="center"/>
          </w:tcPr>
          <w:p w14:paraId="13CB8B60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Typhoon leave</w:t>
            </w:r>
          </w:p>
        </w:tc>
        <w:tc>
          <w:tcPr>
            <w:tcW w:w="1981" w:type="pct"/>
            <w:gridSpan w:val="2"/>
            <w:tcBorders>
              <w:right w:val="single" w:sz="4" w:space="0" w:color="000000"/>
            </w:tcBorders>
            <w:vAlign w:val="center"/>
          </w:tcPr>
          <w:p w14:paraId="02AEA3AB" w14:textId="77777777" w:rsidR="002B7C52" w:rsidRPr="0075097A" w:rsidRDefault="002B7C52" w:rsidP="006A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8" w:hanging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Typhoons, floods, earthquakes, etc., that makes the chief executive announce the suspension of work and lecture in accordance with the "Natural Disaster Suspension of Work and Lecture Operations"</w:t>
            </w:r>
          </w:p>
        </w:tc>
        <w:tc>
          <w:tcPr>
            <w:tcW w:w="443" w:type="pct"/>
            <w:tcBorders>
              <w:right w:val="single" w:sz="4" w:space="0" w:color="000000"/>
            </w:tcBorders>
            <w:vAlign w:val="center"/>
          </w:tcPr>
          <w:p w14:paraId="00C976AC" w14:textId="77777777" w:rsidR="002B7C52" w:rsidRPr="0075097A" w:rsidRDefault="002B7C52" w:rsidP="007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4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 pay but payable</w:t>
            </w:r>
          </w:p>
        </w:tc>
        <w:tc>
          <w:tcPr>
            <w:tcW w:w="381" w:type="pct"/>
            <w:tcBorders>
              <w:left w:val="single" w:sz="4" w:space="0" w:color="000000"/>
            </w:tcBorders>
            <w:vAlign w:val="center"/>
          </w:tcPr>
          <w:p w14:paraId="4BDA43A8" w14:textId="77777777" w:rsidR="002B7C52" w:rsidRPr="0075097A" w:rsidRDefault="002B7C52" w:rsidP="007509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720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626416" w14:textId="77777777" w:rsidR="002B7C52" w:rsidRPr="0075097A" w:rsidRDefault="002B7C52" w:rsidP="006A5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Chars="150" w:hanging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97A">
              <w:rPr>
                <w:rFonts w:ascii="Times New Roman" w:hAnsi="Times New Roman"/>
                <w:sz w:val="16"/>
                <w:szCs w:val="16"/>
              </w:rPr>
              <w:t xml:space="preserve">Both parties 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will be released from his/her/its obligation to perform if the performance becomes impossible by reason of a circumstance to which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both parties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5097A">
              <w:rPr>
                <w:rFonts w:ascii="Times New Roman" w:hAnsi="Times New Roman"/>
                <w:sz w:val="16"/>
                <w:szCs w:val="16"/>
              </w:rPr>
              <w:t>may</w:t>
            </w:r>
            <w:r w:rsidRPr="007509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not be imputed.</w:t>
            </w:r>
          </w:p>
        </w:tc>
      </w:tr>
    </w:tbl>
    <w:p w14:paraId="22ED335C" w14:textId="77777777" w:rsidR="003B6425" w:rsidRPr="0075097A" w:rsidRDefault="003B6425" w:rsidP="00C403E8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rFonts w:ascii="Times New Roman" w:hAnsi="Times New Roman"/>
          <w:color w:val="000000"/>
          <w:sz w:val="18"/>
          <w:szCs w:val="18"/>
        </w:rPr>
      </w:pPr>
    </w:p>
    <w:sectPr w:rsidR="003B6425" w:rsidRPr="0075097A" w:rsidSect="00B74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284" w:bottom="567" w:left="284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6E65" w14:textId="77777777" w:rsidR="004A3DD1" w:rsidRDefault="004A3DD1" w:rsidP="004A3DD1">
      <w:pPr>
        <w:spacing w:line="240" w:lineRule="auto"/>
        <w:ind w:left="0" w:hanging="2"/>
      </w:pPr>
      <w:r>
        <w:separator/>
      </w:r>
    </w:p>
  </w:endnote>
  <w:endnote w:type="continuationSeparator" w:id="0">
    <w:p w14:paraId="138465AE" w14:textId="77777777" w:rsidR="004A3DD1" w:rsidRDefault="004A3DD1" w:rsidP="004A3D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C580" w14:textId="77777777" w:rsidR="004A3DD1" w:rsidRDefault="004A3DD1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057D" w14:textId="7AE31E11" w:rsidR="004A3DD1" w:rsidRDefault="00B7463C" w:rsidP="00B7463C">
    <w:pPr>
      <w:pStyle w:val="a6"/>
      <w:ind w:left="0" w:hanging="2"/>
      <w:jc w:val="right"/>
    </w:pPr>
    <w:r>
      <w:rPr>
        <w:rFonts w:hint="eastAsia"/>
      </w:rPr>
      <w:t>J</w:t>
    </w:r>
    <w:r>
      <w:t>usregal CPA Firm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1F6" w14:textId="77777777" w:rsidR="004A3DD1" w:rsidRDefault="004A3DD1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D13E" w14:textId="77777777" w:rsidR="004A3DD1" w:rsidRDefault="004A3DD1" w:rsidP="004A3DD1">
      <w:pPr>
        <w:spacing w:line="240" w:lineRule="auto"/>
        <w:ind w:left="0" w:hanging="2"/>
      </w:pPr>
      <w:r>
        <w:separator/>
      </w:r>
    </w:p>
  </w:footnote>
  <w:footnote w:type="continuationSeparator" w:id="0">
    <w:p w14:paraId="74EC0D11" w14:textId="77777777" w:rsidR="004A3DD1" w:rsidRDefault="004A3DD1" w:rsidP="004A3D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BB69" w14:textId="77777777" w:rsidR="004A3DD1" w:rsidRDefault="004A3DD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BD02" w14:textId="77777777" w:rsidR="004A3DD1" w:rsidRDefault="004A3DD1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D10B" w14:textId="77777777" w:rsidR="004A3DD1" w:rsidRDefault="004A3DD1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CB1"/>
    <w:multiLevelType w:val="multilevel"/>
    <w:tmpl w:val="1CBA85C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425"/>
    <w:rsid w:val="000046C5"/>
    <w:rsid w:val="002B7C52"/>
    <w:rsid w:val="003B6425"/>
    <w:rsid w:val="004A3DD1"/>
    <w:rsid w:val="005235D6"/>
    <w:rsid w:val="006A5AD5"/>
    <w:rsid w:val="0075097A"/>
    <w:rsid w:val="00B7463C"/>
    <w:rsid w:val="00C403E8"/>
    <w:rsid w:val="00D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23D5"/>
  <w15:docId w15:val="{FB488140-201D-4BBA-B6D1-65FE959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nNyD+NDWsoXcR1LqRhiBgGKhJg==">AMUW2mUtWZe2iFfxOjavjBtVoTNAaa6AVUW7oUbkUEopHWfZVmKYafNJOStWoz3DxDlNGNFAVVLBIX+rLi1tING+K+NwNsbxv0VvusQBCaRGNdd4bOtsF5ldMFZC2S6vGhhD3TFBf0P2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vincent Kao</cp:lastModifiedBy>
  <cp:revision>5</cp:revision>
  <dcterms:created xsi:type="dcterms:W3CDTF">2021-10-06T07:14:00Z</dcterms:created>
  <dcterms:modified xsi:type="dcterms:W3CDTF">2021-10-12T09:20:00Z</dcterms:modified>
</cp:coreProperties>
</file>